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2C" w:rsidRDefault="001E2B2C" w:rsidP="001E2B2C">
      <w:pPr>
        <w:ind w:right="4796"/>
        <w:jc w:val="center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-448310</wp:posOffset>
            </wp:positionV>
            <wp:extent cx="666750" cy="67627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COMUNE 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 MANZIANA</w:t>
      </w:r>
    </w:p>
    <w:p w:rsidR="001E2B2C" w:rsidRDefault="001E2B2C" w:rsidP="001E2B2C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</w:rPr>
      </w:pPr>
      <w:r>
        <w:rPr>
          <w:b/>
        </w:rPr>
        <w:t>Provincia di Roma</w:t>
      </w:r>
    </w:p>
    <w:p w:rsidR="001E2B2C" w:rsidRDefault="001E2B2C" w:rsidP="001E2B2C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AREA GESTIONE E CONTROLLO</w:t>
      </w:r>
    </w:p>
    <w:p w:rsidR="001E2B2C" w:rsidRDefault="001E2B2C" w:rsidP="001E2B2C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DEL TERRITORIO</w:t>
      </w:r>
      <w:r>
        <w:rPr>
          <w:b/>
          <w:color w:val="0000FF"/>
        </w:rPr>
        <w:br/>
        <w:t>Edilizia Privata e Urbanistica</w:t>
      </w:r>
    </w:p>
    <w:p w:rsidR="001E2B2C" w:rsidRDefault="001E2B2C" w:rsidP="001E2B2C">
      <w:pPr>
        <w:pStyle w:val="Intestazione"/>
        <w:tabs>
          <w:tab w:val="clear" w:pos="4819"/>
        </w:tabs>
        <w:ind w:right="4796"/>
        <w:jc w:val="center"/>
        <w:rPr>
          <w:sz w:val="18"/>
        </w:rPr>
      </w:pPr>
      <w:proofErr w:type="spellStart"/>
      <w:r>
        <w:rPr>
          <w:sz w:val="18"/>
        </w:rPr>
        <w:t>L.go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G.Fara</w:t>
      </w:r>
      <w:proofErr w:type="spellEnd"/>
      <w:r>
        <w:rPr>
          <w:sz w:val="18"/>
        </w:rPr>
        <w:t xml:space="preserve"> - 00066 Manziana</w:t>
      </w:r>
    </w:p>
    <w:p w:rsidR="00E2104E" w:rsidRDefault="001E2B2C" w:rsidP="001E2B2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Tel. 0699674026 – PEC : </w:t>
      </w:r>
      <w:hyperlink r:id="rId7" w:history="1">
        <w:r>
          <w:rPr>
            <w:rStyle w:val="Collegamentoipertestuale"/>
            <w:lang w:val="fr-FR"/>
          </w:rPr>
          <w:t>info.comunemanziana@pec.it</w:t>
        </w:r>
      </w:hyperlink>
    </w:p>
    <w:p w:rsidR="001E2B2C" w:rsidRPr="00EE359D" w:rsidRDefault="001E2B2C" w:rsidP="001E2B2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250" w:type="dxa"/>
        <w:tblLook w:val="01E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DOCUMENTAZIONE ALLEGATA ALLA SCIA ALTERNATIVA AL PERMESSO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 xml:space="preserve">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QUADRO INFORMATIVO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 xml:space="preserve">DOCUMENTAZIONE RELATIVA ALLA RELAZIONE TECNICA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 xml:space="preserve">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dell’artt. 82 e seguenti (edifici privati aperti al pubblico) ovvero degli artt. 77 e seguenti (nuova costruzione e ristrutturazione di interi edifici residenziali)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comporta installazione, trasformazione o ampliamento di impianti tecnologici, ai sensi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(ad es. se l’intervento ricade nella fascia di rispetto stradale, ferroviario, di elettrodotto, gasdotto, militare,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etc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ULTERIORE DOCUMENTAZIONE PER LA PRESENTAZIONE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l’intervento, 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denunciare ai sensi dell’art. 93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etc…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RICHIESTA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ACQUISIZIONE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ATTI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Assolvimento dell’imposta di bollo con le altre modalità previste, anche in modalità virtuale o tramite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@bollo</w:t>
            </w:r>
            <w:proofErr w:type="spellEnd"/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 valutazione di conformità ai sensi dell’art. 3 e dell’art. 8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Qualora le attività soggette ai controlli di prevenzione incendi, presentino caratteristiche tali da non consentire l'integrale osservanza delle regole tecniche, di cui all’art. 7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non rispetta le prescrizioni di cui al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autorizzare ai sensi dell’art. 94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 Relazione paesaggistica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etc…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>
      <w:bookmarkStart w:id="0" w:name="_GoBack"/>
      <w:bookmarkEnd w:id="0"/>
    </w:p>
    <w:sectPr w:rsidR="00EC5506" w:rsidSect="001E2B2C"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D6" w:rsidRDefault="00F619D6" w:rsidP="00E2104E">
      <w:pPr>
        <w:spacing w:after="0" w:line="240" w:lineRule="auto"/>
      </w:pPr>
      <w:r>
        <w:separator/>
      </w:r>
    </w:p>
  </w:endnote>
  <w:endnote w:type="continuationSeparator" w:id="0">
    <w:p w:rsidR="00F619D6" w:rsidRDefault="00F619D6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D6" w:rsidRDefault="00F619D6" w:rsidP="00E2104E">
      <w:pPr>
        <w:spacing w:after="0" w:line="240" w:lineRule="auto"/>
      </w:pPr>
      <w:r>
        <w:separator/>
      </w:r>
    </w:p>
  </w:footnote>
  <w:footnote w:type="continuationSeparator" w:id="0">
    <w:p w:rsidR="00F619D6" w:rsidRDefault="00F619D6" w:rsidP="00E2104E">
      <w:pPr>
        <w:spacing w:after="0" w:line="240" w:lineRule="auto"/>
      </w:pPr>
      <w:r>
        <w:continuationSeparator/>
      </w:r>
    </w:p>
  </w:footnote>
  <w:footnote w:id="1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04E"/>
    <w:rsid w:val="0015018D"/>
    <w:rsid w:val="001E2B2C"/>
    <w:rsid w:val="002B60CF"/>
    <w:rsid w:val="00B3556B"/>
    <w:rsid w:val="00DD5C39"/>
    <w:rsid w:val="00E2104E"/>
    <w:rsid w:val="00EC5506"/>
    <w:rsid w:val="00F6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  <w:style w:type="character" w:styleId="Collegamentoipertestuale">
    <w:name w:val="Hyperlink"/>
    <w:uiPriority w:val="99"/>
    <w:semiHidden/>
    <w:unhideWhenUsed/>
    <w:rsid w:val="001E2B2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E2B2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E2B2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comunemanzian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tec03</cp:lastModifiedBy>
  <cp:revision>3</cp:revision>
  <dcterms:created xsi:type="dcterms:W3CDTF">2017-06-05T13:22:00Z</dcterms:created>
  <dcterms:modified xsi:type="dcterms:W3CDTF">2017-06-05T14:49:00Z</dcterms:modified>
</cp:coreProperties>
</file>