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94" w:rsidRDefault="00406894" w:rsidP="0040689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64BA0">
        <w:rPr>
          <w:noProof/>
        </w:rPr>
        <w:drawing>
          <wp:anchor distT="0" distB="0" distL="114300" distR="114300" simplePos="0" relativeHeight="251659264" behindDoc="0" locked="0" layoutInCell="1" allowOverlap="1" wp14:anchorId="22C2FF4C" wp14:editId="2DC8C34D">
            <wp:simplePos x="0" y="0"/>
            <wp:positionH relativeFrom="column">
              <wp:posOffset>57150</wp:posOffset>
            </wp:positionH>
            <wp:positionV relativeFrom="page">
              <wp:posOffset>452755</wp:posOffset>
            </wp:positionV>
            <wp:extent cx="828675" cy="9429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COMUNE DI MANZIANA</w:t>
      </w:r>
    </w:p>
    <w:p w:rsidR="00406894" w:rsidRDefault="00406894" w:rsidP="0040689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Città Metropolitana Roma Capitale </w:t>
      </w:r>
    </w:p>
    <w:p w:rsidR="00406894" w:rsidRDefault="00406894" w:rsidP="0040689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406894" w:rsidRPr="00406894" w:rsidRDefault="00406894" w:rsidP="00406894">
      <w:pPr>
        <w:spacing w:after="1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06894">
        <w:rPr>
          <w:rFonts w:ascii="Times New Roman" w:hAnsi="Times New Roman"/>
          <w:b/>
          <w:color w:val="FF0000"/>
          <w:sz w:val="24"/>
          <w:szCs w:val="24"/>
        </w:rPr>
        <w:t xml:space="preserve">ERRATA </w:t>
      </w:r>
      <w:proofErr w:type="gramStart"/>
      <w:r w:rsidRPr="00406894">
        <w:rPr>
          <w:rFonts w:ascii="Times New Roman" w:hAnsi="Times New Roman"/>
          <w:b/>
          <w:color w:val="FF0000"/>
          <w:sz w:val="24"/>
          <w:szCs w:val="24"/>
        </w:rPr>
        <w:t>CORRIGE  RELAZIONE</w:t>
      </w:r>
      <w:proofErr w:type="gramEnd"/>
      <w:r w:rsidRPr="00406894">
        <w:rPr>
          <w:rFonts w:ascii="Times New Roman" w:hAnsi="Times New Roman"/>
          <w:b/>
          <w:color w:val="FF0000"/>
          <w:sz w:val="24"/>
          <w:szCs w:val="24"/>
        </w:rPr>
        <w:t xml:space="preserve"> FINE MANDATO DEL SINDACO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stralcio da pag. 20 e 21   Totale anno 2016</w:t>
      </w:r>
      <w:bookmarkStart w:id="0" w:name="_GoBack"/>
      <w:bookmarkEnd w:id="0"/>
    </w:p>
    <w:p w:rsidR="00406894" w:rsidRPr="008E60DD" w:rsidRDefault="00406894" w:rsidP="0040689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E60DD">
        <w:rPr>
          <w:rFonts w:ascii="Times New Roman" w:hAnsi="Times New Roman"/>
          <w:b/>
          <w:sz w:val="24"/>
          <w:szCs w:val="24"/>
        </w:rPr>
        <w:t xml:space="preserve">PARTE III – SITUAZIONE ECONOMICO FINANZIARIA DELL’ENTE.                 </w:t>
      </w:r>
    </w:p>
    <w:p w:rsidR="00406894" w:rsidRPr="008E60DD" w:rsidRDefault="00406894" w:rsidP="0040689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E60DD">
        <w:rPr>
          <w:rFonts w:ascii="Times New Roman" w:hAnsi="Times New Roman"/>
          <w:b/>
          <w:sz w:val="24"/>
          <w:szCs w:val="24"/>
        </w:rPr>
        <w:t>3.1 Sintesi dei dati finanziari a consuntivo del bilancio dell’ente:</w:t>
      </w:r>
    </w:p>
    <w:tbl>
      <w:tblPr>
        <w:tblW w:w="144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036"/>
        <w:gridCol w:w="2411"/>
        <w:gridCol w:w="1920"/>
        <w:gridCol w:w="1920"/>
        <w:gridCol w:w="3200"/>
      </w:tblGrid>
      <w:tr w:rsidR="00406894" w:rsidRPr="008E60DD" w:rsidTr="00013261">
        <w:trPr>
          <w:trHeight w:val="540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ENTRATE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it-IT"/>
              </w:rPr>
              <w:t>(IN EURO)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2012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2015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2016</w:t>
            </w: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894" w:rsidRPr="00485097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5097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TIT. 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4.982.214,34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3.985.518,02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4.279.151,57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4.550.610,23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4.191.607,73</w:t>
            </w: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894" w:rsidRPr="00485097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5097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TIT. 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407.893,47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1.180.848,67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847.362,02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643.799,04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  620.741,80</w:t>
            </w: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894" w:rsidRPr="00485097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5097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TIT. 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1.525.648,28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1.374.282,93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1.264.383,32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1.682.075,47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  732.622,42</w:t>
            </w: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85097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5097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ENTRATE CORRENTI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6.915.756,09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6.540.649,62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6.390.896,91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6.876.484,74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Default="00406894" w:rsidP="00013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5.544.971,95</w:t>
            </w:r>
          </w:p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06894" w:rsidRPr="008E60DD" w:rsidTr="00013261">
        <w:trPr>
          <w:trHeight w:val="1114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85097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5097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TIT. 4 ENTRATE DA ALIENAZIONI E TRASFERIMENTI DI CAPITALE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424.072,77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1.701.048,67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823.443,93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481.534,20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455.767,80</w:t>
            </w: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94" w:rsidRPr="00485097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8D6314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TIT. 5 ENTRATE DERIVANTI DA ACCENSIONI DI PRESTITI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0 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1.187.518,58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7.510,66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E350F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E350F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</w:t>
            </w:r>
          </w:p>
        </w:tc>
      </w:tr>
      <w:tr w:rsidR="00406894" w:rsidRPr="008E60DD" w:rsidTr="00013261">
        <w:trPr>
          <w:trHeight w:val="540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485097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485097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8D6314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8D6314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7.339.828,86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8D6314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8D6314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9.429.216,87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8D6314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8D6314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7.221.851,50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Pr="008D6314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8D6314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7.358.018,94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94" w:rsidRDefault="00406894" w:rsidP="004068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6314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  <w:r w:rsidRPr="00005F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it-IT"/>
              </w:rPr>
              <w:t>6.000.739, 75</w:t>
            </w:r>
          </w:p>
          <w:p w:rsidR="00406894" w:rsidRPr="008D6314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406894" w:rsidRPr="008E60DD" w:rsidTr="00013261">
        <w:trPr>
          <w:trHeight w:val="7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6894" w:rsidRPr="008E60DD" w:rsidRDefault="00406894" w:rsidP="000132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8E60DD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894" w:rsidRPr="008E60DD" w:rsidRDefault="00406894" w:rsidP="000132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406894" w:rsidRDefault="00406894" w:rsidP="00406894"/>
    <w:sectPr w:rsidR="00406894" w:rsidSect="0040689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94"/>
    <w:rsid w:val="00406894"/>
    <w:rsid w:val="008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5853A-D532-452A-A097-EF3B8AE6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68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Cogliano</dc:creator>
  <cp:keywords/>
  <dc:description/>
  <cp:lastModifiedBy>Luisa Cogliano</cp:lastModifiedBy>
  <cp:revision>1</cp:revision>
  <dcterms:created xsi:type="dcterms:W3CDTF">2017-05-26T08:18:00Z</dcterms:created>
  <dcterms:modified xsi:type="dcterms:W3CDTF">2017-05-26T08:23:00Z</dcterms:modified>
</cp:coreProperties>
</file>